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5" w:rsidRDefault="0026036B" w:rsidP="002603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Opłaty </w:t>
      </w:r>
      <w:bookmarkStart w:id="0" w:name="_GoBack"/>
      <w:bookmarkEnd w:id="0"/>
      <w:r w:rsidRPr="0026036B">
        <w:rPr>
          <w:b/>
          <w:sz w:val="32"/>
          <w:szCs w:val="32"/>
        </w:rPr>
        <w:t xml:space="preserve"> 2025r.</w:t>
      </w:r>
    </w:p>
    <w:p w:rsidR="0026036B" w:rsidRDefault="0026036B" w:rsidP="0026036B">
      <w:pPr>
        <w:jc w:val="center"/>
        <w:rPr>
          <w:b/>
          <w:sz w:val="32"/>
          <w:szCs w:val="32"/>
        </w:rPr>
      </w:pPr>
    </w:p>
    <w:p w:rsidR="0026036B" w:rsidRPr="0026036B" w:rsidRDefault="0026036B" w:rsidP="0026036B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26036B">
        <w:rPr>
          <w:sz w:val="32"/>
          <w:szCs w:val="32"/>
        </w:rPr>
        <w:t>Składka członkowska – 100 zł</w:t>
      </w:r>
    </w:p>
    <w:p w:rsidR="0026036B" w:rsidRPr="0026036B" w:rsidRDefault="0026036B" w:rsidP="0026036B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26036B">
        <w:rPr>
          <w:sz w:val="32"/>
          <w:szCs w:val="32"/>
        </w:rPr>
        <w:t xml:space="preserve">Fundusz </w:t>
      </w:r>
      <w:proofErr w:type="spellStart"/>
      <w:r w:rsidRPr="0026036B">
        <w:rPr>
          <w:sz w:val="32"/>
          <w:szCs w:val="32"/>
        </w:rPr>
        <w:t>lotowy</w:t>
      </w:r>
      <w:proofErr w:type="spellEnd"/>
      <w:r w:rsidRPr="0026036B">
        <w:rPr>
          <w:sz w:val="32"/>
          <w:szCs w:val="32"/>
        </w:rPr>
        <w:t xml:space="preserve"> – 350 zł</w:t>
      </w:r>
    </w:p>
    <w:p w:rsidR="0026036B" w:rsidRPr="0026036B" w:rsidRDefault="0026036B" w:rsidP="0026036B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26036B">
        <w:rPr>
          <w:sz w:val="32"/>
          <w:szCs w:val="32"/>
        </w:rPr>
        <w:t>Opłata za gołębia dorosłego na spisie – 6 zł</w:t>
      </w:r>
    </w:p>
    <w:p w:rsidR="0026036B" w:rsidRDefault="0026036B" w:rsidP="0026036B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26036B">
        <w:rPr>
          <w:sz w:val="32"/>
          <w:szCs w:val="32"/>
        </w:rPr>
        <w:t>Dodatkowa opłata za gołębia na spisie (</w:t>
      </w:r>
      <w:r w:rsidRPr="0026036B">
        <w:rPr>
          <w:b/>
          <w:sz w:val="32"/>
          <w:szCs w:val="32"/>
        </w:rPr>
        <w:t>maraton</w:t>
      </w:r>
      <w:r w:rsidRPr="0026036B">
        <w:rPr>
          <w:sz w:val="32"/>
          <w:szCs w:val="32"/>
        </w:rPr>
        <w:t>) – 1 zł</w:t>
      </w:r>
    </w:p>
    <w:p w:rsidR="0026036B" w:rsidRDefault="0026036B" w:rsidP="0026036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Opłata za gołębia młodego na spisie – 4 zł</w:t>
      </w:r>
    </w:p>
    <w:p w:rsidR="0026036B" w:rsidRPr="0026036B" w:rsidRDefault="0026036B" w:rsidP="0026036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Obrączki rodowe na 2026r. – 2,5 zł</w:t>
      </w:r>
    </w:p>
    <w:sectPr w:rsidR="0026036B" w:rsidRPr="0026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C2677"/>
    <w:multiLevelType w:val="hybridMultilevel"/>
    <w:tmpl w:val="CE761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6B"/>
    <w:rsid w:val="0026036B"/>
    <w:rsid w:val="00E1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212</Characters>
  <Application>Microsoft Office Word</Application>
  <DocSecurity>0</DocSecurity>
  <Lines>1</Lines>
  <Paragraphs>1</Paragraphs>
  <ScaleCrop>false</ScaleCrop>
  <Company>Sil-art Rycho444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2025-03-22T17:43:00Z</dcterms:created>
  <dcterms:modified xsi:type="dcterms:W3CDTF">2025-03-22T17:53:00Z</dcterms:modified>
</cp:coreProperties>
</file>